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39" w:rsidRDefault="00B62972" w:rsidP="00B629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ОСОБЕННОСТИ ВОСПИТАНИЯ И РАЗВИТИЯ ДЕТЕЙ РАННЕГО ВОЗРАСТА</w:t>
      </w:r>
    </w:p>
    <w:p w:rsidR="00B62972" w:rsidRDefault="00B62972" w:rsidP="00B629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Дюкина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Л.Г., </w:t>
      </w:r>
      <w:r>
        <w:rPr>
          <w:rFonts w:ascii="Times New Roman" w:hAnsi="Times New Roman" w:cs="Times New Roman"/>
          <w:sz w:val="28"/>
          <w:szCs w:val="28"/>
        </w:rPr>
        <w:t>воспитатель МБДОУ Детский сад № 129 г. Иркутска</w:t>
      </w:r>
    </w:p>
    <w:p w:rsidR="00EB04FE" w:rsidRDefault="00B62972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Раннее детство является важнейшим периодом жизни ребёнка, когда закладываются наиболее важные качества характера, определяющие дальнейшее развитие. Оно охватывает период жизни ребёнка от года до трёх лет и отличается насыщенностью в овладении знаниями, умениями и навыками. Это возраст активного накопления словарного запаса</w:t>
      </w:r>
      <w:r w:rsidR="00EB04F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EB04F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B04FE">
        <w:rPr>
          <w:rFonts w:ascii="Times New Roman" w:hAnsi="Times New Roman" w:cs="Times New Roman"/>
          <w:sz w:val="28"/>
          <w:szCs w:val="28"/>
        </w:rPr>
        <w:t xml:space="preserve">. постепенный переход </w:t>
      </w:r>
      <w:proofErr w:type="gramStart"/>
      <w:r w:rsidR="00EB04F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B04FE">
        <w:rPr>
          <w:rFonts w:ascii="Times New Roman" w:hAnsi="Times New Roman" w:cs="Times New Roman"/>
          <w:sz w:val="28"/>
          <w:szCs w:val="28"/>
        </w:rPr>
        <w:t xml:space="preserve"> пассивного на активный словарь. Дети в раннем возрасте по своему развитию не имеют подобной глубины и темпов в последующие периоды своего взросления. Любая деятельность малышей подчиняется одной главной цели и ведущей потребности – познанию окружающего мира и себя в нём.</w:t>
      </w:r>
    </w:p>
    <w:p w:rsidR="00EB04FE" w:rsidRDefault="00EB04FE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правильно организовать педагогический процесс в детском саду для детей раннего возраста, необходимо учитывать их возрастные особенности развития и воспитания, отличающие их от воспитанников старших групп.</w:t>
      </w:r>
    </w:p>
    <w:p w:rsidR="00B62972" w:rsidRDefault="00EB04FE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считаю, что самая главная задача, которая стоит перед педагогом, - это создание условий для полноценного проживания раннего детства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предусматривает </w:t>
      </w:r>
      <w:r w:rsidR="00617D5D">
        <w:rPr>
          <w:rFonts w:ascii="Times New Roman" w:hAnsi="Times New Roman" w:cs="Times New Roman"/>
          <w:sz w:val="28"/>
          <w:szCs w:val="28"/>
        </w:rPr>
        <w:t>и разностороннее развитие ребёнка и эмоциональное благополучие в дошкольном учреждении.</w:t>
      </w:r>
    </w:p>
    <w:p w:rsidR="00617D5D" w:rsidRDefault="00617D5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мой взгляд, самым важным моментом в воспитании и развитии детей раннего возраста является активное участие в их деятельности.  Как известно, игра – это ведущий тип деятельности малышей, а также универсальный и очень действенный метод воспитания. Взрослый обязательно должен быть включен в игру, т.к. во-первых, именно он должен рассказать и показать детям суть игры, её правила и т.д.</w:t>
      </w:r>
    </w:p>
    <w:p w:rsidR="006B6566" w:rsidRDefault="00617D5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Во-вторых, увлечь игрой, стимулировать детей во время игры, задать позитивный настрой и поддерживать активность, потому что дети в этом возрасте подражают взрослому.</w:t>
      </w:r>
    </w:p>
    <w:p w:rsidR="002234F0" w:rsidRDefault="006B6566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Игровая деятельность</w:t>
      </w:r>
      <w:r w:rsidR="002234F0">
        <w:rPr>
          <w:rFonts w:ascii="Times New Roman" w:hAnsi="Times New Roman" w:cs="Times New Roman"/>
          <w:sz w:val="28"/>
          <w:szCs w:val="28"/>
        </w:rPr>
        <w:t xml:space="preserve"> должна занимать большую часть времени. Ведь в процессе игры малыш учится фантазировать и видеть </w:t>
      </w:r>
      <w:proofErr w:type="gramStart"/>
      <w:r w:rsidR="002234F0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="002234F0">
        <w:rPr>
          <w:rFonts w:ascii="Times New Roman" w:hAnsi="Times New Roman" w:cs="Times New Roman"/>
          <w:sz w:val="28"/>
          <w:szCs w:val="28"/>
        </w:rPr>
        <w:t xml:space="preserve"> в совершенно обыденных вещах. Например, с куклой девочка может стать маленькой мамой, а мальчик, катая машинку, настоящим водителем.</w:t>
      </w:r>
    </w:p>
    <w:p w:rsidR="002234F0" w:rsidRDefault="002234F0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раннего возраста проявляют большой интерес к образцам поведения. Так, например, слушая сказку или рассказ, они обязательно стараются объяснить, кто хороший, а кто плохой.</w:t>
      </w:r>
    </w:p>
    <w:p w:rsidR="001F446D" w:rsidRDefault="002234F0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важно учитывать, что маленький ребёнок способен воспринимать только обращение</w:t>
      </w:r>
      <w:r w:rsidR="001F446D">
        <w:rPr>
          <w:rFonts w:ascii="Times New Roman" w:hAnsi="Times New Roman" w:cs="Times New Roman"/>
          <w:sz w:val="28"/>
          <w:szCs w:val="28"/>
        </w:rPr>
        <w:t>, адресованной ему лично. Именно поэтому в раннем возрасте особенно огромную роль играет индивидуальный подход к ребёнку.</w:t>
      </w:r>
    </w:p>
    <w:p w:rsidR="001F446D" w:rsidRDefault="001F446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Следующей особенностью воспитания и развития детей раннего возраста я считаю эффективность невербальных методов воспитания. </w:t>
      </w:r>
    </w:p>
    <w:p w:rsidR="001F446D" w:rsidRDefault="001F446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Устное изложение малышам неинтересно. Но вот если разбавить речь движениями, звуками и активно использовать окружающие предметы, то воздействие окажется совершенно другим, глубоким и продуктивным.</w:t>
      </w:r>
    </w:p>
    <w:p w:rsidR="001F446D" w:rsidRDefault="001F446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Также, в процессе общения с детьми педагогу необходимо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требует слушать не только слова человека, но и то, о чём он умалчивает или чего даже не осознаёт.</w:t>
      </w:r>
    </w:p>
    <w:p w:rsidR="00617D5D" w:rsidRPr="00B62972" w:rsidRDefault="00617D5D" w:rsidP="002535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46D"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r w:rsidR="00EC6F1C">
        <w:rPr>
          <w:rFonts w:ascii="Times New Roman" w:hAnsi="Times New Roman" w:cs="Times New Roman"/>
          <w:sz w:val="28"/>
          <w:szCs w:val="28"/>
        </w:rPr>
        <w:t xml:space="preserve">ранний возраст очень важен. Ведь именно в это время дети приобретают все прекрасные качества и знания, учатся быть воспитанными и развивают в себе определённые качества личности. Нельзя при этом и забывать о культуре. Ведь общество многогранно, а человек в нём должен принимать мир со всеми моральными и нравственными ценностями, которые формировались на </w:t>
      </w:r>
      <w:bookmarkStart w:id="0" w:name="_GoBack"/>
      <w:bookmarkEnd w:id="0"/>
      <w:r w:rsidR="00EC6F1C">
        <w:rPr>
          <w:rFonts w:ascii="Times New Roman" w:hAnsi="Times New Roman" w:cs="Times New Roman"/>
          <w:sz w:val="28"/>
          <w:szCs w:val="28"/>
        </w:rPr>
        <w:t>протяжении многих веков.</w:t>
      </w:r>
    </w:p>
    <w:sectPr w:rsidR="00617D5D" w:rsidRPr="00B6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72"/>
    <w:rsid w:val="00136B39"/>
    <w:rsid w:val="001F446D"/>
    <w:rsid w:val="002234F0"/>
    <w:rsid w:val="002535C8"/>
    <w:rsid w:val="00617D5D"/>
    <w:rsid w:val="006B6566"/>
    <w:rsid w:val="00B62972"/>
    <w:rsid w:val="00EB04FE"/>
    <w:rsid w:val="00E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2024-05-15T00:15:00Z</dcterms:created>
  <dcterms:modified xsi:type="dcterms:W3CDTF">2024-05-16T01:04:00Z</dcterms:modified>
</cp:coreProperties>
</file>